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F5E" w:rsidRPr="0039451A" w:rsidRDefault="009A3F5E" w:rsidP="009A3F5E">
      <w:pPr>
        <w:widowControl w:val="0"/>
        <w:ind w:left="425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39451A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</w:p>
    <w:p w:rsidR="009A3F5E" w:rsidRPr="0039451A" w:rsidRDefault="009A3F5E" w:rsidP="009A3F5E">
      <w:pPr>
        <w:widowControl w:val="0"/>
        <w:ind w:left="4253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</w:t>
      </w:r>
      <w:r w:rsidRPr="0039451A">
        <w:rPr>
          <w:bCs/>
          <w:sz w:val="28"/>
          <w:szCs w:val="28"/>
        </w:rPr>
        <w:t>регламенту предоставления</w:t>
      </w:r>
      <w:r>
        <w:rPr>
          <w:bCs/>
          <w:sz w:val="28"/>
          <w:szCs w:val="28"/>
        </w:rPr>
        <w:t xml:space="preserve"> </w:t>
      </w:r>
      <w:r w:rsidRPr="0039451A">
        <w:rPr>
          <w:bCs/>
          <w:sz w:val="28"/>
          <w:szCs w:val="28"/>
        </w:rPr>
        <w:t>муниципальной услуги</w:t>
      </w:r>
    </w:p>
    <w:p w:rsidR="009A3F5E" w:rsidRPr="0039451A" w:rsidRDefault="009A3F5E" w:rsidP="009A3F5E">
      <w:pPr>
        <w:widowControl w:val="0"/>
        <w:ind w:left="4253"/>
        <w:rPr>
          <w:sz w:val="28"/>
          <w:szCs w:val="28"/>
        </w:rPr>
      </w:pPr>
      <w:r w:rsidRPr="0039451A">
        <w:rPr>
          <w:sz w:val="28"/>
          <w:szCs w:val="28"/>
        </w:rPr>
        <w:t>«</w:t>
      </w:r>
      <w:r w:rsidRPr="009A3F5E">
        <w:rPr>
          <w:sz w:val="28"/>
          <w:szCs w:val="28"/>
        </w:rPr>
        <w:t>Согласование проведения</w:t>
      </w:r>
      <w:r w:rsidRPr="003F3BB5">
        <w:rPr>
          <w:sz w:val="28"/>
          <w:szCs w:val="28"/>
        </w:rPr>
        <w:t xml:space="preserve"> </w:t>
      </w:r>
      <w:r w:rsidRPr="0039451A">
        <w:rPr>
          <w:sz w:val="28"/>
          <w:szCs w:val="28"/>
        </w:rPr>
        <w:t>переустро</w:t>
      </w:r>
      <w:r w:rsidRPr="0039451A">
        <w:rPr>
          <w:sz w:val="28"/>
          <w:szCs w:val="28"/>
        </w:rPr>
        <w:t>й</w:t>
      </w:r>
      <w:r w:rsidRPr="0039451A">
        <w:rPr>
          <w:sz w:val="28"/>
          <w:szCs w:val="28"/>
        </w:rPr>
        <w:t>ства и (или) перепланировки пом</w:t>
      </w:r>
      <w:r w:rsidRPr="0039451A">
        <w:rPr>
          <w:sz w:val="28"/>
          <w:szCs w:val="28"/>
        </w:rPr>
        <w:t>е</w:t>
      </w:r>
      <w:r w:rsidRPr="0039451A">
        <w:rPr>
          <w:sz w:val="28"/>
          <w:szCs w:val="28"/>
        </w:rPr>
        <w:t>щения</w:t>
      </w:r>
      <w:r>
        <w:rPr>
          <w:sz w:val="28"/>
          <w:szCs w:val="28"/>
        </w:rPr>
        <w:t xml:space="preserve"> в многоквартирном доме</w:t>
      </w:r>
      <w:r w:rsidRPr="0039451A">
        <w:rPr>
          <w:sz w:val="28"/>
          <w:szCs w:val="28"/>
        </w:rPr>
        <w:t>»</w:t>
      </w:r>
    </w:p>
    <w:p w:rsidR="009A3F5E" w:rsidRDefault="009A3F5E" w:rsidP="009A3F5E">
      <w:pPr>
        <w:widowControl w:val="0"/>
        <w:jc w:val="both"/>
        <w:rPr>
          <w:sz w:val="28"/>
          <w:szCs w:val="28"/>
        </w:rPr>
      </w:pPr>
    </w:p>
    <w:p w:rsidR="009A3F5E" w:rsidRDefault="009A3F5E" w:rsidP="009A3F5E">
      <w:pPr>
        <w:widowControl w:val="0"/>
        <w:jc w:val="both"/>
        <w:rPr>
          <w:sz w:val="28"/>
          <w:szCs w:val="28"/>
        </w:rPr>
      </w:pPr>
    </w:p>
    <w:p w:rsidR="009A3F5E" w:rsidRPr="00D14660" w:rsidRDefault="009A3F5E" w:rsidP="009A3F5E">
      <w:pPr>
        <w:widowControl w:val="0"/>
        <w:jc w:val="center"/>
        <w:rPr>
          <w:sz w:val="28"/>
          <w:szCs w:val="28"/>
        </w:rPr>
      </w:pPr>
      <w:r w:rsidRPr="00D14660">
        <w:rPr>
          <w:sz w:val="28"/>
          <w:szCs w:val="28"/>
        </w:rPr>
        <w:t>Форма решения об отказе в предоставлении услуги</w:t>
      </w:r>
    </w:p>
    <w:p w:rsidR="009A3F5E" w:rsidRDefault="009A3F5E" w:rsidP="009A3F5E">
      <w:pPr>
        <w:widowControl w:val="0"/>
        <w:jc w:val="both"/>
        <w:rPr>
          <w:sz w:val="28"/>
          <w:szCs w:val="28"/>
        </w:rPr>
      </w:pPr>
    </w:p>
    <w:p w:rsidR="009A3F5E" w:rsidRPr="00D14660" w:rsidRDefault="009A3F5E" w:rsidP="009A3F5E">
      <w:pPr>
        <w:widowControl w:val="0"/>
        <w:ind w:left="4253"/>
        <w:jc w:val="both"/>
        <w:rPr>
          <w:sz w:val="28"/>
          <w:szCs w:val="28"/>
        </w:rPr>
      </w:pPr>
      <w:r w:rsidRPr="00D14660">
        <w:rPr>
          <w:sz w:val="28"/>
          <w:szCs w:val="28"/>
        </w:rPr>
        <w:t>_______________________________</w:t>
      </w:r>
    </w:p>
    <w:p w:rsidR="009A3F5E" w:rsidRPr="00D14660" w:rsidRDefault="009A3F5E" w:rsidP="009A3F5E">
      <w:pPr>
        <w:widowControl w:val="0"/>
        <w:ind w:left="4253"/>
        <w:jc w:val="center"/>
        <w:rPr>
          <w:sz w:val="20"/>
          <w:szCs w:val="20"/>
        </w:rPr>
      </w:pPr>
      <w:r w:rsidRPr="00D14660">
        <w:rPr>
          <w:sz w:val="20"/>
          <w:szCs w:val="20"/>
        </w:rPr>
        <w:t>Ф.И.О заявителя (представителя заявителя)</w:t>
      </w:r>
    </w:p>
    <w:p w:rsidR="009A3F5E" w:rsidRPr="009A3F5E" w:rsidRDefault="009A3F5E" w:rsidP="009A3F5E">
      <w:pPr>
        <w:widowControl w:val="0"/>
        <w:ind w:left="4253"/>
        <w:jc w:val="both"/>
        <w:rPr>
          <w:sz w:val="28"/>
          <w:szCs w:val="28"/>
        </w:rPr>
      </w:pPr>
      <w:r w:rsidRPr="009A3F5E">
        <w:rPr>
          <w:sz w:val="28"/>
          <w:szCs w:val="28"/>
        </w:rPr>
        <w:t>___________________________________</w:t>
      </w:r>
    </w:p>
    <w:p w:rsidR="009A3F5E" w:rsidRPr="00D14660" w:rsidRDefault="009A3F5E" w:rsidP="009A3F5E">
      <w:pPr>
        <w:widowControl w:val="0"/>
        <w:ind w:left="4253"/>
        <w:jc w:val="center"/>
        <w:rPr>
          <w:sz w:val="20"/>
          <w:szCs w:val="20"/>
        </w:rPr>
      </w:pPr>
      <w:r w:rsidRPr="00D14660">
        <w:rPr>
          <w:sz w:val="20"/>
          <w:szCs w:val="20"/>
        </w:rPr>
        <w:t>адрес заявителя (представителя)</w:t>
      </w:r>
    </w:p>
    <w:p w:rsidR="009A3F5E" w:rsidRPr="009A3F5E" w:rsidRDefault="009A3F5E" w:rsidP="009A3F5E">
      <w:pPr>
        <w:widowControl w:val="0"/>
        <w:ind w:left="4253"/>
        <w:jc w:val="both"/>
        <w:rPr>
          <w:sz w:val="28"/>
          <w:szCs w:val="28"/>
        </w:rPr>
      </w:pPr>
      <w:r w:rsidRPr="009A3F5E">
        <w:rPr>
          <w:sz w:val="28"/>
          <w:szCs w:val="28"/>
        </w:rPr>
        <w:t>______________________________________</w:t>
      </w:r>
    </w:p>
    <w:p w:rsidR="009A3F5E" w:rsidRPr="00D14660" w:rsidRDefault="009A3F5E" w:rsidP="009A3F5E">
      <w:pPr>
        <w:widowControl w:val="0"/>
        <w:ind w:left="4253"/>
        <w:jc w:val="center"/>
        <w:rPr>
          <w:sz w:val="28"/>
          <w:szCs w:val="28"/>
        </w:rPr>
      </w:pPr>
      <w:r>
        <w:rPr>
          <w:sz w:val="20"/>
          <w:szCs w:val="20"/>
        </w:rPr>
        <w:t>регистрационный номер заявления о предоставлении решения о согласовании переустройства и (или) перепланировки п</w:t>
      </w:r>
      <w:r>
        <w:rPr>
          <w:sz w:val="20"/>
          <w:szCs w:val="20"/>
        </w:rPr>
        <w:t>о</w:t>
      </w:r>
      <w:r>
        <w:rPr>
          <w:sz w:val="20"/>
          <w:szCs w:val="20"/>
        </w:rPr>
        <w:t>мещения в многоквартирном доме</w:t>
      </w:r>
    </w:p>
    <w:p w:rsidR="009A3F5E" w:rsidRDefault="009A3F5E" w:rsidP="009A3F5E">
      <w:pPr>
        <w:widowControl w:val="0"/>
        <w:jc w:val="both"/>
        <w:rPr>
          <w:sz w:val="28"/>
          <w:szCs w:val="28"/>
        </w:rPr>
      </w:pPr>
    </w:p>
    <w:p w:rsidR="009A3F5E" w:rsidRDefault="009A3F5E" w:rsidP="009A3F5E">
      <w:pPr>
        <w:widowControl w:val="0"/>
        <w:jc w:val="center"/>
        <w:rPr>
          <w:sz w:val="28"/>
          <w:szCs w:val="28"/>
        </w:rPr>
      </w:pPr>
      <w:r w:rsidRPr="009A3F5E">
        <w:rPr>
          <w:sz w:val="28"/>
          <w:szCs w:val="28"/>
        </w:rPr>
        <w:t>Решение об отказе в согласовании переустройства</w:t>
      </w:r>
    </w:p>
    <w:p w:rsidR="009A3F5E" w:rsidRPr="00D14660" w:rsidRDefault="009A3F5E" w:rsidP="009A3F5E">
      <w:pPr>
        <w:widowControl w:val="0"/>
        <w:jc w:val="center"/>
        <w:rPr>
          <w:sz w:val="28"/>
          <w:szCs w:val="28"/>
        </w:rPr>
      </w:pPr>
      <w:r w:rsidRPr="00D14660">
        <w:rPr>
          <w:sz w:val="28"/>
          <w:szCs w:val="28"/>
        </w:rPr>
        <w:t xml:space="preserve"> и (или) перепланировки помещения.</w:t>
      </w:r>
    </w:p>
    <w:p w:rsidR="009A3F5E" w:rsidRDefault="009A3F5E" w:rsidP="009A3F5E">
      <w:pPr>
        <w:widowControl w:val="0"/>
        <w:jc w:val="both"/>
        <w:rPr>
          <w:sz w:val="28"/>
          <w:szCs w:val="28"/>
        </w:rPr>
      </w:pPr>
    </w:p>
    <w:p w:rsidR="009A3F5E" w:rsidRDefault="009A3F5E" w:rsidP="009A3F5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                                                                               </w:t>
      </w:r>
      <w:r w:rsidRPr="00D14660">
        <w:rPr>
          <w:sz w:val="28"/>
          <w:szCs w:val="28"/>
        </w:rPr>
        <w:t>№</w:t>
      </w:r>
      <w:r>
        <w:rPr>
          <w:sz w:val="28"/>
          <w:szCs w:val="28"/>
        </w:rPr>
        <w:t>___________</w:t>
      </w:r>
    </w:p>
    <w:p w:rsidR="009A3F5E" w:rsidRPr="00D14660" w:rsidRDefault="009A3F5E" w:rsidP="009A3F5E">
      <w:pPr>
        <w:widowControl w:val="0"/>
        <w:jc w:val="both"/>
        <w:rPr>
          <w:sz w:val="28"/>
          <w:szCs w:val="28"/>
        </w:rPr>
      </w:pPr>
    </w:p>
    <w:p w:rsidR="009A3F5E" w:rsidRPr="00D14660" w:rsidRDefault="009A3F5E" w:rsidP="009A3F5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</w:t>
      </w:r>
      <w:r>
        <w:rPr>
          <w:sz w:val="28"/>
          <w:szCs w:val="28"/>
        </w:rPr>
        <w:t>ей Тимашевского городского поселения Тимашевского района</w:t>
      </w:r>
    </w:p>
    <w:p w:rsidR="009A3F5E" w:rsidRDefault="009A3F5E" w:rsidP="009A3F5E">
      <w:pPr>
        <w:widowControl w:val="0"/>
        <w:jc w:val="center"/>
        <w:rPr>
          <w:sz w:val="20"/>
          <w:szCs w:val="20"/>
        </w:rPr>
      </w:pPr>
      <w:r w:rsidRPr="00D14660">
        <w:rPr>
          <w:sz w:val="28"/>
          <w:szCs w:val="28"/>
        </w:rPr>
        <w:t xml:space="preserve">рассмотрено заявление </w:t>
      </w:r>
      <w:r>
        <w:rPr>
          <w:sz w:val="28"/>
          <w:szCs w:val="28"/>
        </w:rPr>
        <w:t xml:space="preserve">_______________________________________________ </w:t>
      </w:r>
      <w:r w:rsidRPr="00D14660">
        <w:rPr>
          <w:sz w:val="20"/>
          <w:szCs w:val="20"/>
        </w:rPr>
        <w:t>(Ф.И.О. заявителя (представителя заявителя))</w:t>
      </w:r>
    </w:p>
    <w:p w:rsidR="009A3F5E" w:rsidRPr="00D14660" w:rsidRDefault="009A3F5E" w:rsidP="009A3F5E">
      <w:pPr>
        <w:widowControl w:val="0"/>
        <w:jc w:val="center"/>
        <w:rPr>
          <w:sz w:val="28"/>
          <w:szCs w:val="28"/>
        </w:rPr>
      </w:pPr>
    </w:p>
    <w:p w:rsidR="009A3F5E" w:rsidRPr="00D14660" w:rsidRDefault="009A3F5E" w:rsidP="009A3F5E">
      <w:pPr>
        <w:widowControl w:val="0"/>
        <w:jc w:val="both"/>
        <w:rPr>
          <w:sz w:val="28"/>
          <w:szCs w:val="28"/>
        </w:rPr>
      </w:pPr>
      <w:r w:rsidRPr="00D14660">
        <w:rPr>
          <w:sz w:val="28"/>
          <w:szCs w:val="28"/>
        </w:rPr>
        <w:t xml:space="preserve">о намерении провести переустройство и (или) перепланировку помещения в многоквартирном доме расположенному по адресу: </w:t>
      </w:r>
      <w:r>
        <w:rPr>
          <w:sz w:val="28"/>
          <w:szCs w:val="28"/>
        </w:rPr>
        <w:t>_______________________</w:t>
      </w:r>
    </w:p>
    <w:p w:rsidR="009A3F5E" w:rsidRDefault="009A3F5E" w:rsidP="009A3F5E">
      <w:pPr>
        <w:widowControl w:val="0"/>
        <w:jc w:val="both"/>
        <w:rPr>
          <w:sz w:val="28"/>
          <w:szCs w:val="28"/>
        </w:rPr>
      </w:pPr>
      <w:r w:rsidRPr="00D14660">
        <w:rPr>
          <w:sz w:val="28"/>
          <w:szCs w:val="28"/>
        </w:rPr>
        <w:t>занимаемого (принадлежащего) (ненужное зачеркнуть) на основании _________________________________________________________________</w:t>
      </w:r>
    </w:p>
    <w:p w:rsidR="009A3F5E" w:rsidRPr="00D14660" w:rsidRDefault="009A3F5E" w:rsidP="009A3F5E">
      <w:pPr>
        <w:widowControl w:val="0"/>
        <w:jc w:val="center"/>
        <w:rPr>
          <w:sz w:val="20"/>
          <w:szCs w:val="20"/>
        </w:rPr>
      </w:pPr>
      <w:r w:rsidRPr="00D14660">
        <w:rPr>
          <w:sz w:val="20"/>
          <w:szCs w:val="20"/>
        </w:rPr>
        <w:t>(вид и реквизиты правоустанавливающего документа на переустраиваемое и (или) перепланируемое помещ</w:t>
      </w:r>
      <w:r w:rsidRPr="00D14660">
        <w:rPr>
          <w:sz w:val="20"/>
          <w:szCs w:val="20"/>
        </w:rPr>
        <w:t>е</w:t>
      </w:r>
      <w:r w:rsidRPr="00D14660">
        <w:rPr>
          <w:sz w:val="20"/>
          <w:szCs w:val="20"/>
        </w:rPr>
        <w:t>ние в многоквартирном доме)</w:t>
      </w:r>
    </w:p>
    <w:p w:rsidR="009A3F5E" w:rsidRDefault="009A3F5E" w:rsidP="009A3F5E">
      <w:pPr>
        <w:widowControl w:val="0"/>
        <w:jc w:val="both"/>
        <w:rPr>
          <w:sz w:val="28"/>
          <w:szCs w:val="28"/>
        </w:rPr>
      </w:pPr>
      <w:r w:rsidRPr="00D14660">
        <w:rPr>
          <w:sz w:val="28"/>
          <w:szCs w:val="28"/>
        </w:rPr>
        <w:t>по результатам рассмотрения представленных документов отказать в соглас</w:t>
      </w:r>
      <w:r w:rsidRPr="00D14660">
        <w:rPr>
          <w:sz w:val="28"/>
          <w:szCs w:val="28"/>
        </w:rPr>
        <w:t>о</w:t>
      </w:r>
      <w:r w:rsidRPr="00D14660">
        <w:rPr>
          <w:sz w:val="28"/>
          <w:szCs w:val="28"/>
        </w:rPr>
        <w:t>вании переустройства и (или) перепланировки помещения в многоквартирном доме по следующим основаниям:</w:t>
      </w:r>
    </w:p>
    <w:p w:rsidR="009A3F5E" w:rsidRDefault="009A3F5E" w:rsidP="009A3F5E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9"/>
        <w:gridCol w:w="3858"/>
        <w:gridCol w:w="3627"/>
      </w:tblGrid>
      <w:tr w:rsidR="009A3F5E" w:rsidRPr="00AF3A61" w:rsidTr="00E81F57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F5E" w:rsidRPr="00AF3A61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AF3A61">
              <w:rPr>
                <w:color w:val="000000"/>
                <w:sz w:val="24"/>
                <w:szCs w:val="24"/>
                <w:lang w:bidi="ru-RU"/>
              </w:rPr>
              <w:t>№ пункта админ</w:t>
            </w:r>
            <w:r w:rsidRPr="00AF3A61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AF3A61">
              <w:rPr>
                <w:color w:val="000000"/>
                <w:sz w:val="24"/>
                <w:szCs w:val="24"/>
                <w:lang w:bidi="ru-RU"/>
              </w:rPr>
              <w:t>стративного регл</w:t>
            </w:r>
            <w:r w:rsidRPr="00AF3A61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AF3A61">
              <w:rPr>
                <w:color w:val="000000"/>
                <w:sz w:val="24"/>
                <w:szCs w:val="24"/>
                <w:lang w:bidi="ru-RU"/>
              </w:rPr>
              <w:t>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F5E" w:rsidRPr="00AF3A61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AF3A61">
              <w:rPr>
                <w:color w:val="000000"/>
                <w:sz w:val="24"/>
                <w:szCs w:val="24"/>
                <w:lang w:bidi="ru-RU"/>
              </w:rPr>
              <w:t>Наименование основания для отказа в соответствии с ед</w:t>
            </w:r>
            <w:r w:rsidRPr="00AF3A61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AF3A61">
              <w:rPr>
                <w:color w:val="000000"/>
                <w:sz w:val="24"/>
                <w:szCs w:val="24"/>
                <w:lang w:bidi="ru-RU"/>
              </w:rPr>
              <w:t>ным стандартом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F5E" w:rsidRPr="00AF3A61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AF3A61">
              <w:rPr>
                <w:color w:val="000000"/>
                <w:sz w:val="24"/>
                <w:szCs w:val="24"/>
                <w:lang w:bidi="ru-RU"/>
              </w:rPr>
              <w:t>Разъяснение причин отказа в предоставлении услуги</w:t>
            </w:r>
          </w:p>
        </w:tc>
      </w:tr>
      <w:tr w:rsidR="009A3F5E" w:rsidRPr="00AF3A61" w:rsidTr="00E8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подпункт 1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пункта 2.10.2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подраздела 2.10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регламента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Не представлены документы, обязанность по представл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е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нию которых возложена на заявителя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F5E" w:rsidRPr="009A3F5E" w:rsidRDefault="009A3F5E" w:rsidP="00E81F57">
            <w:pPr>
              <w:pStyle w:val="20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Указывается исчерпывающий перечень непредставленных заявителем документов, обязанность по представлению которых с возложена на заявителя</w:t>
            </w:r>
          </w:p>
        </w:tc>
      </w:tr>
      <w:tr w:rsidR="009A3F5E" w:rsidRPr="00351EDD" w:rsidTr="00E81F57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подпункт 2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пункта 2.10.2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подраздела 2.10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регламента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Поступления в орган, 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пред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ставляющий муниципальную услугу, ответа органа госуда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ственной власти, органа местн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го самоуправления либо подв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е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домственной органу госуда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ственной власти или органу местного самоуправления орг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низации на межведо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ственный запрос, свидетельствующего об отсутствии д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кумента и (или) информации, необходимых для проведения переустро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й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ства и (или) перепланировки помещ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е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ния в многокварти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ном доме в соотве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ствии с частью 2.1 статьи 26 ЖК РФ, если соответству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ю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щий документ не был предста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лен заявителем по со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ственной инициативе.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F5E" w:rsidRPr="009A3F5E" w:rsidRDefault="009A3F5E" w:rsidP="00E81F57">
            <w:pPr>
              <w:pStyle w:val="20"/>
              <w:spacing w:before="0" w:after="0" w:line="24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Указывается исчерпывающий 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перечень отсутствующих документов и (или) информации, необходимых для проведения переустройства и (или) перепланировки помещения в многоквартирном доме в соответствии с частью 2.1 статьи 26 ЖК РФ, если соответствующий документ не был представлен заявителем по собственной инициативе.</w:t>
            </w:r>
          </w:p>
        </w:tc>
      </w:tr>
      <w:tr w:rsidR="009A3F5E" w:rsidRPr="00AF3A61" w:rsidTr="00E8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подпункт 3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пункта 2.10.2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подраздела 2.10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регламента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Представления документов в ненадлежащий орган.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Указывается уполномоченный орган, осуществляющий согласование, в который предоставляются документы</w:t>
            </w:r>
          </w:p>
        </w:tc>
      </w:tr>
      <w:tr w:rsidR="009A3F5E" w:rsidRPr="00AF3A61" w:rsidTr="00E8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подпункт 4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пункта 2.10.2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подраздела 2.10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регламента </w:t>
            </w: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</w:pP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</w:pPr>
          </w:p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Несоответствия проекта пер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е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устройства и (или) переплан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ровки помещения в многоква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тирном доме требованиям зак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</w:t>
            </w: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нодательства.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3F5E" w:rsidRPr="009A3F5E" w:rsidRDefault="009A3F5E" w:rsidP="00E81F5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A3F5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Указывается исчерпывающий перечень оснований несоответствия проекта переустройства и (или) перепланировки помещения в многоквартирном доме требованиям законодательства.</w:t>
            </w:r>
          </w:p>
        </w:tc>
      </w:tr>
    </w:tbl>
    <w:p w:rsidR="009A3F5E" w:rsidRPr="009A3F5E" w:rsidRDefault="009A3F5E" w:rsidP="009A3F5E">
      <w:pPr>
        <w:pStyle w:val="5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3F5E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Вы вправе повторно обратиться в орган, предоставляющий муниципал</w:t>
      </w:r>
      <w:r w:rsidRPr="009A3F5E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ь</w:t>
      </w:r>
      <w:r w:rsidRPr="009A3F5E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ную услугу, с заявлением о предоставлении муниципальной услуги после устранения указанных нарушений.</w:t>
      </w:r>
    </w:p>
    <w:p w:rsidR="009A3F5E" w:rsidRPr="009A3F5E" w:rsidRDefault="009A3F5E" w:rsidP="009A3F5E">
      <w:pPr>
        <w:pStyle w:val="5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</w:pPr>
      <w:r w:rsidRPr="009A3F5E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9A3F5E" w:rsidRPr="003C3196" w:rsidRDefault="009A3F5E" w:rsidP="009A3F5E">
      <w:pPr>
        <w:pStyle w:val="50"/>
        <w:shd w:val="clear" w:color="auto" w:fill="auto"/>
        <w:spacing w:before="0" w:after="0" w:line="240" w:lineRule="auto"/>
        <w:ind w:firstLine="709"/>
        <w:jc w:val="both"/>
        <w:rPr>
          <w:b w:val="0"/>
          <w:sz w:val="28"/>
          <w:szCs w:val="28"/>
        </w:rPr>
      </w:pPr>
    </w:p>
    <w:p w:rsidR="009A3F5E" w:rsidRDefault="009A3F5E" w:rsidP="009A3F5E">
      <w:pPr>
        <w:tabs>
          <w:tab w:val="left" w:pos="6347"/>
        </w:tabs>
        <w:spacing w:line="0" w:lineRule="atLeast"/>
        <w:ind w:left="7"/>
        <w:jc w:val="both"/>
        <w:rPr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3" o:spid="_x0000_s1026" type="#_x0000_t202" style="position:absolute;left:0;text-align:left;margin-left:369.75pt;margin-top:.45pt;width:156.75pt;height:43.5pt;z-index:2516592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" filled="f" strokeweight=".48pt">
            <v:textbox inset="0,0,0,0">
              <w:txbxContent>
                <w:p w:rsidR="009A3F5E" w:rsidRDefault="009A3F5E" w:rsidP="009A3F5E">
                  <w:pPr>
                    <w:ind w:left="709" w:right="1107" w:firstLine="1"/>
                    <w:jc w:val="center"/>
                  </w:pPr>
                  <w:r>
                    <w:t>Сведения об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rPr>
                      <w:spacing w:val="-1"/>
                    </w:rPr>
                    <w:t>электронной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подписи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t>___________________________________</w:t>
      </w:r>
    </w:p>
    <w:p w:rsidR="009A3F5E" w:rsidRPr="002F14FC" w:rsidRDefault="009A3F5E" w:rsidP="009A3F5E">
      <w:pPr>
        <w:tabs>
          <w:tab w:val="left" w:pos="6347"/>
        </w:tabs>
        <w:spacing w:line="0" w:lineRule="atLeast"/>
        <w:ind w:left="7"/>
        <w:jc w:val="both"/>
        <w:rPr>
          <w:lang w:eastAsia="en-US"/>
        </w:rPr>
      </w:pPr>
      <w:r>
        <w:rPr>
          <w:lang w:eastAsia="en-US"/>
        </w:rPr>
        <w:t>должность и Ф.И.О. уполномоченного лица</w:t>
      </w:r>
    </w:p>
    <w:p w:rsidR="009976D7" w:rsidRDefault="009976D7"/>
    <w:p w:rsidR="009A3F5E" w:rsidRDefault="009A3F5E"/>
    <w:p w:rsidR="009A3F5E" w:rsidRDefault="009A3F5E">
      <w:bookmarkStart w:id="0" w:name="_GoBack"/>
      <w:bookmarkEnd w:id="0"/>
    </w:p>
    <w:p w:rsidR="009A3F5E" w:rsidRDefault="009A3F5E"/>
    <w:p w:rsidR="009A3F5E" w:rsidRPr="009A3F5E" w:rsidRDefault="009A3F5E">
      <w:pPr>
        <w:rPr>
          <w:sz w:val="28"/>
          <w:szCs w:val="28"/>
        </w:rPr>
      </w:pPr>
      <w:r w:rsidRPr="009A3F5E">
        <w:rPr>
          <w:sz w:val="28"/>
          <w:szCs w:val="28"/>
        </w:rPr>
        <w:t>Заместитель главы</w:t>
      </w:r>
    </w:p>
    <w:p w:rsidR="009A3F5E" w:rsidRPr="009A3F5E" w:rsidRDefault="009A3F5E">
      <w:pPr>
        <w:rPr>
          <w:sz w:val="28"/>
          <w:szCs w:val="28"/>
        </w:rPr>
      </w:pPr>
      <w:r w:rsidRPr="009A3F5E">
        <w:rPr>
          <w:sz w:val="28"/>
          <w:szCs w:val="28"/>
        </w:rPr>
        <w:t xml:space="preserve">Тимашевского городского </w:t>
      </w:r>
    </w:p>
    <w:p w:rsidR="009A3F5E" w:rsidRPr="009A3F5E" w:rsidRDefault="009A3F5E">
      <w:pPr>
        <w:rPr>
          <w:sz w:val="28"/>
          <w:szCs w:val="28"/>
        </w:rPr>
      </w:pPr>
      <w:r w:rsidRPr="009A3F5E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   Н.В. Сидикова</w:t>
      </w:r>
    </w:p>
    <w:p w:rsidR="009A3F5E" w:rsidRPr="009A3F5E" w:rsidRDefault="009A3F5E">
      <w:pPr>
        <w:rPr>
          <w:sz w:val="28"/>
          <w:szCs w:val="28"/>
        </w:rPr>
      </w:pPr>
    </w:p>
    <w:sectPr w:rsidR="009A3F5E" w:rsidRPr="009A3F5E" w:rsidSect="009A3F5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FDB" w:rsidRDefault="004A6FDB" w:rsidP="009A3F5E">
      <w:r>
        <w:separator/>
      </w:r>
    </w:p>
  </w:endnote>
  <w:endnote w:type="continuationSeparator" w:id="0">
    <w:p w:rsidR="004A6FDB" w:rsidRDefault="004A6FDB" w:rsidP="009A3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FDB" w:rsidRDefault="004A6FDB" w:rsidP="009A3F5E">
      <w:r>
        <w:separator/>
      </w:r>
    </w:p>
  </w:footnote>
  <w:footnote w:type="continuationSeparator" w:id="0">
    <w:p w:rsidR="004A6FDB" w:rsidRDefault="004A6FDB" w:rsidP="009A3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49771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A3F5E" w:rsidRPr="009A3F5E" w:rsidRDefault="009A3F5E">
        <w:pPr>
          <w:pStyle w:val="a3"/>
          <w:jc w:val="center"/>
          <w:rPr>
            <w:sz w:val="28"/>
            <w:szCs w:val="28"/>
          </w:rPr>
        </w:pPr>
        <w:r w:rsidRPr="009A3F5E">
          <w:rPr>
            <w:sz w:val="28"/>
            <w:szCs w:val="28"/>
          </w:rPr>
          <w:fldChar w:fldCharType="begin"/>
        </w:r>
        <w:r w:rsidRPr="009A3F5E">
          <w:rPr>
            <w:sz w:val="28"/>
            <w:szCs w:val="28"/>
          </w:rPr>
          <w:instrText>PAGE   \* MERGEFORMAT</w:instrText>
        </w:r>
        <w:r w:rsidRPr="009A3F5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A3F5E">
          <w:rPr>
            <w:sz w:val="28"/>
            <w:szCs w:val="28"/>
          </w:rPr>
          <w:fldChar w:fldCharType="end"/>
        </w:r>
      </w:p>
    </w:sdtContent>
  </w:sdt>
  <w:p w:rsidR="009A3F5E" w:rsidRDefault="009A3F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65A"/>
    <w:rsid w:val="004A6FDB"/>
    <w:rsid w:val="009976D7"/>
    <w:rsid w:val="009A3F5E"/>
    <w:rsid w:val="00A9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FCA32E"/>
  <w15:chartTrackingRefBased/>
  <w15:docId w15:val="{B9EB14A6-1DEF-4586-A501-D30B1F2A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9A3F5E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3F5E"/>
    <w:pPr>
      <w:widowControl w:val="0"/>
      <w:shd w:val="clear" w:color="auto" w:fill="FFFFFF"/>
      <w:spacing w:before="360" w:after="300" w:line="0" w:lineRule="atLeast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5">
    <w:name w:val="Основной текст (5)_"/>
    <w:link w:val="50"/>
    <w:rsid w:val="009A3F5E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A3F5E"/>
    <w:pPr>
      <w:widowControl w:val="0"/>
      <w:shd w:val="clear" w:color="auto" w:fill="FFFFFF"/>
      <w:spacing w:before="60" w:after="240" w:line="538" w:lineRule="exact"/>
      <w:ind w:hanging="1320"/>
    </w:pPr>
    <w:rPr>
      <w:rFonts w:asciiTheme="minorHAnsi" w:hAnsiTheme="minorHAnsi" w:cstheme="minorBidi"/>
      <w:b/>
      <w:bCs/>
      <w:sz w:val="18"/>
      <w:szCs w:val="18"/>
      <w:lang w:eastAsia="en-US"/>
    </w:rPr>
  </w:style>
  <w:style w:type="paragraph" w:styleId="a3">
    <w:name w:val="header"/>
    <w:basedOn w:val="a"/>
    <w:link w:val="a4"/>
    <w:uiPriority w:val="99"/>
    <w:unhideWhenUsed/>
    <w:rsid w:val="009A3F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3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3F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3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3F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3F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2022-09-27T10:26:00Z</cp:lastPrinted>
  <dcterms:created xsi:type="dcterms:W3CDTF">2022-09-27T10:22:00Z</dcterms:created>
  <dcterms:modified xsi:type="dcterms:W3CDTF">2022-09-27T10:27:00Z</dcterms:modified>
</cp:coreProperties>
</file>